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A31607947AAB4277ABCEC61B5B28CC85"/>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473A2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3F07B6">
                <w:pPr>
                  <w:tabs>
                    <w:tab w:val="left" w:pos="0"/>
                  </w:tabs>
                  <w:spacing w:before="2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3F07B6">
            <w:pPr>
              <w:tabs>
                <w:tab w:val="left" w:pos="0"/>
              </w:tabs>
              <w:spacing w:before="2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D1035C" w:rsidP="003F07B6">
            <w:pPr>
              <w:tabs>
                <w:tab w:val="left" w:pos="0"/>
              </w:tabs>
              <w:bidi/>
              <w:spacing w:before="20"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3F07B6">
            <w:pPr>
              <w:tabs>
                <w:tab w:val="left" w:pos="0"/>
              </w:tabs>
              <w:bidi/>
              <w:spacing w:before="2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D1035C">
              <w:rPr>
                <w:rFonts w:ascii="Arial Unicode MS" w:eastAsia="Arial Unicode MS" w:hAnsi="Arial Unicode MS" w:cs="Arial Unicode MS"/>
                <w:color w:val="595959" w:themeColor="text1" w:themeTint="A6"/>
                <w:sz w:val="18"/>
                <w:szCs w:val="18"/>
                <w:rtl/>
              </w:rPr>
            </w:r>
            <w:r w:rsidR="00D1035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D1035C">
              <w:rPr>
                <w:rFonts w:ascii="Arial Unicode MS" w:eastAsia="Arial Unicode MS" w:hAnsi="Arial Unicode MS" w:cs="Arial Unicode MS"/>
                <w:color w:val="595959" w:themeColor="text1" w:themeTint="A6"/>
                <w:sz w:val="18"/>
                <w:szCs w:val="18"/>
                <w:rtl/>
              </w:rPr>
            </w:r>
            <w:r w:rsidR="00D1035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473A2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w:t>
            </w: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hint="cs"/>
                <w:b/>
                <w:bCs/>
                <w:color w:val="595959" w:themeColor="text1" w:themeTint="A6"/>
                <w:rtl/>
              </w:rPr>
              <w:t xml:space="preserve">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D1035C"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D1035C">
              <w:rPr>
                <w:rFonts w:ascii="Arial Unicode MS" w:eastAsia="Arial Unicode MS" w:hAnsi="Arial Unicode MS" w:cs="Arial Unicode MS"/>
                <w:color w:val="595959" w:themeColor="text1" w:themeTint="A6"/>
                <w:sz w:val="18"/>
                <w:szCs w:val="18"/>
                <w:rtl/>
              </w:rPr>
            </w:r>
            <w:r w:rsidR="00D1035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D1035C">
              <w:rPr>
                <w:rFonts w:ascii="Arial Unicode MS" w:eastAsia="Arial Unicode MS" w:hAnsi="Arial Unicode MS" w:cs="Arial Unicode MS"/>
                <w:color w:val="595959" w:themeColor="text1" w:themeTint="A6"/>
                <w:sz w:val="18"/>
                <w:szCs w:val="18"/>
                <w:rtl/>
              </w:rPr>
            </w:r>
            <w:r w:rsidR="00D1035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C976B1">
        <w:tc>
          <w:tcPr>
            <w:tcW w:w="1533" w:type="dxa"/>
          </w:tcPr>
          <w:p w:rsidR="00155947"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رمز</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473A25"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sz w:val="20"/>
                <w:szCs w:val="20"/>
                <w:rtl/>
              </w:rPr>
              <w:t>العنوان</w:t>
            </w:r>
            <w:proofErr w:type="gramEnd"/>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بريد</w:t>
            </w:r>
            <w:proofErr w:type="gramEnd"/>
            <w:r w:rsidRPr="008047B7">
              <w:rPr>
                <w:rFonts w:ascii="Arial Unicode MS" w:eastAsia="Arial Unicode MS" w:hAnsi="Arial Unicode MS" w:cs="Arial Unicode MS" w:hint="cs"/>
                <w:color w:val="595959" w:themeColor="text1" w:themeTint="A6"/>
                <w:sz w:val="20"/>
                <w:szCs w:val="20"/>
                <w:rtl/>
              </w:rPr>
              <w:t xml:space="preserve"> الكتروني:</w:t>
            </w:r>
          </w:p>
        </w:tc>
        <w:tc>
          <w:tcPr>
            <w:tcW w:w="1626" w:type="dxa"/>
          </w:tcPr>
          <w:p w:rsidR="00A246E9" w:rsidRPr="008047B7" w:rsidRDefault="00A246E9"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العنوان</w:t>
            </w:r>
            <w:proofErr w:type="gramEnd"/>
            <w:r w:rsidRPr="008047B7">
              <w:rPr>
                <w:rFonts w:ascii="Arial Unicode MS" w:eastAsia="Arial Unicode MS" w:hAnsi="Arial Unicode MS" w:cs="Arial Unicode MS" w:hint="cs"/>
                <w:b/>
                <w:bCs/>
                <w:color w:val="595959" w:themeColor="text1" w:themeTint="A6"/>
                <w:rtl/>
              </w:rPr>
              <w:t xml:space="preserve"> الوطني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اسم </w:t>
            </w:r>
            <w:proofErr w:type="gramStart"/>
            <w:r w:rsidRPr="008047B7">
              <w:rPr>
                <w:rFonts w:ascii="Arial Unicode MS" w:eastAsia="Arial Unicode MS" w:hAnsi="Arial Unicode MS" w:cs="Arial Unicode MS" w:hint="cs"/>
                <w:color w:val="595959" w:themeColor="text1" w:themeTint="A6"/>
                <w:sz w:val="20"/>
                <w:szCs w:val="20"/>
                <w:rtl/>
              </w:rPr>
              <w:t>صاحب</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قطاع</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 xml:space="preserve">حال  </w:t>
            </w:r>
            <w:r w:rsidR="00190685" w:rsidRPr="008047B7">
              <w:rPr>
                <w:rFonts w:ascii="Arial Unicode MS" w:eastAsia="Arial Unicode MS" w:hAnsi="Arial Unicode MS" w:cs="Arial Unicode MS" w:hint="cs"/>
                <w:color w:val="595959" w:themeColor="text1" w:themeTint="A6"/>
                <w:sz w:val="20"/>
                <w:szCs w:val="20"/>
                <w:rtl/>
              </w:rPr>
              <w:t>أخرى</w:t>
            </w:r>
            <w:proofErr w:type="gramEnd"/>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المسمى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التقويم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الحالة</w:t>
            </w:r>
            <w:proofErr w:type="gramEnd"/>
            <w:r w:rsidRPr="008047B7">
              <w:rPr>
                <w:rFonts w:ascii="Arial Unicode MS" w:eastAsia="Arial Unicode MS" w:hAnsi="Arial Unicode MS" w:cs="Arial Unicode MS" w:hint="cs"/>
                <w:color w:val="595959" w:themeColor="text1" w:themeTint="A6"/>
                <w:sz w:val="20"/>
                <w:szCs w:val="20"/>
                <w:rtl/>
              </w:rPr>
              <w:t xml:space="preserve">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مصدر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تحويل</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البنك</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بطاقة</w:t>
            </w:r>
            <w:proofErr w:type="gramEnd"/>
            <w:r w:rsidRPr="008047B7">
              <w:rPr>
                <w:rFonts w:ascii="Arial Unicode MS" w:eastAsia="Arial Unicode MS" w:hAnsi="Arial Unicode MS" w:cs="Arial Unicode MS"/>
                <w:color w:val="595959" w:themeColor="text1" w:themeTint="A6"/>
                <w:sz w:val="16"/>
                <w:szCs w:val="16"/>
                <w:rtl/>
              </w:rPr>
              <w:t xml:space="preserve"> </w:t>
            </w:r>
            <w:r w:rsidR="00473A25"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D1035C">
              <w:rPr>
                <w:rFonts w:ascii="Arial Unicode MS" w:eastAsia="Arial Unicode MS" w:hAnsi="Arial Unicode MS" w:cs="Arial Unicode MS"/>
                <w:color w:val="595959" w:themeColor="text1" w:themeTint="A6"/>
                <w:sz w:val="12"/>
                <w:szCs w:val="12"/>
                <w:rtl/>
              </w:rPr>
            </w:r>
            <w:r w:rsidR="00D1035C">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معلومات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20"/>
                <w:szCs w:val="20"/>
                <w:rtl/>
              </w:rPr>
              <w:t>المستوى</w:t>
            </w:r>
            <w:proofErr w:type="gramEnd"/>
            <w:r w:rsidRPr="008047B7">
              <w:rPr>
                <w:rFonts w:ascii="Arial Unicode MS" w:eastAsia="Arial Unicode MS" w:hAnsi="Arial Unicode MS" w:cs="Arial Unicode MS" w:hint="cs"/>
                <w:color w:val="595959" w:themeColor="text1" w:themeTint="A6"/>
                <w:sz w:val="20"/>
                <w:szCs w:val="20"/>
                <w:rtl/>
              </w:rPr>
              <w:t xml:space="preserve">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تفاصيل</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D1035C">
              <w:rPr>
                <w:rFonts w:ascii="Arial Unicode MS" w:eastAsia="Arial Unicode MS" w:hAnsi="Arial Unicode MS" w:cs="Arial Unicode MS"/>
                <w:color w:val="595959" w:themeColor="text1" w:themeTint="A6"/>
                <w:sz w:val="18"/>
                <w:szCs w:val="18"/>
                <w:rtl/>
              </w:rPr>
            </w:r>
            <w:r w:rsidR="00D1035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D1035C">
              <w:rPr>
                <w:rFonts w:ascii="Arial Unicode MS" w:eastAsia="Arial Unicode MS" w:hAnsi="Arial Unicode MS" w:cs="Arial Unicode MS"/>
                <w:color w:val="595959" w:themeColor="text1" w:themeTint="A6"/>
                <w:sz w:val="18"/>
                <w:szCs w:val="18"/>
                <w:rtl/>
              </w:rPr>
            </w:r>
            <w:r w:rsidR="00D1035C">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لغة</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عملة</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تصنيف</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إصدار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tbl>
      <w:tblPr>
        <w:tblStyle w:val="TableGrid1"/>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3"/>
        <w:gridCol w:w="5635"/>
      </w:tblGrid>
      <w:tr w:rsidR="008047B7" w:rsidRPr="008047B7" w:rsidTr="006F2422">
        <w:tc>
          <w:tcPr>
            <w:tcW w:w="5633" w:type="dxa"/>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D9D9D9" w:themeFill="background1" w:themeFillShade="D9"/>
          </w:tcPr>
          <w:p w:rsidR="00C4446D" w:rsidRPr="008047B7" w:rsidRDefault="00D64426" w:rsidP="00486E42">
            <w:pPr>
              <w:tabs>
                <w:tab w:val="left" w:pos="0"/>
              </w:tabs>
              <w:spacing w:line="280" w:lineRule="exac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lastRenderedPageBreak/>
              <w:t>Customer Declaration</w:t>
            </w:r>
          </w:p>
        </w:tc>
        <w:tc>
          <w:tcPr>
            <w:tcW w:w="5635" w:type="dxa"/>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D9D9D9" w:themeFill="background1" w:themeFillShade="D9"/>
          </w:tcPr>
          <w:p w:rsidR="00C4446D" w:rsidRPr="008047B7" w:rsidRDefault="00C4446D" w:rsidP="00486E42">
            <w:pPr>
              <w:tabs>
                <w:tab w:val="left" w:pos="0"/>
              </w:tabs>
              <w:spacing w:line="28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إقرارات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العميل</w:t>
            </w:r>
          </w:p>
        </w:tc>
      </w:tr>
      <w:tr w:rsidR="008047B7" w:rsidRPr="008047B7" w:rsidTr="006F2422">
        <w:tc>
          <w:tcPr>
            <w:tcW w:w="5633" w:type="dxa"/>
            <w:tcBorders>
              <w:top w:val="single" w:sz="12" w:space="0" w:color="595959" w:themeColor="text1" w:themeTint="A6"/>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t>
            </w:r>
            <w:r w:rsidR="009F401C" w:rsidRPr="00D1035C">
              <w:rPr>
                <w:rFonts w:ascii="Arial Unicode MS" w:eastAsia="Arial Unicode MS" w:hAnsi="Arial Unicode MS" w:cs="Arial Unicode MS"/>
                <w:color w:val="595959" w:themeColor="text1" w:themeTint="A6"/>
                <w:sz w:val="15"/>
                <w:szCs w:val="15"/>
              </w:rPr>
              <w:t>/We</w:t>
            </w:r>
            <w:r w:rsidRPr="00D1035C">
              <w:rPr>
                <w:rFonts w:ascii="Arial Unicode MS" w:eastAsia="Arial Unicode MS" w:hAnsi="Arial Unicode MS" w:cs="Arial Unicode MS"/>
                <w:color w:val="595959" w:themeColor="text1" w:themeTint="A6"/>
                <w:sz w:val="15"/>
                <w:szCs w:val="15"/>
              </w:rPr>
              <w:t>, the undersigned, do hereby acknowledge that the laws and regulations in force do not prohibit dealing with me</w:t>
            </w:r>
            <w:r w:rsidR="009F401C" w:rsidRPr="00D1035C">
              <w:rPr>
                <w:rFonts w:ascii="Arial Unicode MS" w:eastAsia="Arial Unicode MS" w:hAnsi="Arial Unicode MS" w:cs="Arial Unicode MS"/>
                <w:color w:val="595959" w:themeColor="text1" w:themeTint="A6"/>
                <w:sz w:val="15"/>
                <w:szCs w:val="15"/>
              </w:rPr>
              <w:t>/us</w:t>
            </w:r>
            <w:r w:rsidRPr="00D1035C">
              <w:rPr>
                <w:rFonts w:ascii="Arial Unicode MS" w:eastAsia="Arial Unicode MS" w:hAnsi="Arial Unicode MS" w:cs="Arial Unicode MS"/>
                <w:color w:val="595959" w:themeColor="text1" w:themeTint="A6"/>
                <w:sz w:val="15"/>
                <w:szCs w:val="15"/>
              </w:rPr>
              <w:t>, and that all the information and data provided by me</w:t>
            </w:r>
            <w:r w:rsidR="009F401C" w:rsidRPr="00D1035C">
              <w:rPr>
                <w:rFonts w:ascii="Arial Unicode MS" w:eastAsia="Arial Unicode MS" w:hAnsi="Arial Unicode MS" w:cs="Arial Unicode MS"/>
                <w:color w:val="595959" w:themeColor="text1" w:themeTint="A6"/>
                <w:sz w:val="15"/>
                <w:szCs w:val="15"/>
              </w:rPr>
              <w:t>/us</w:t>
            </w:r>
            <w:r w:rsidRPr="00D1035C">
              <w:rPr>
                <w:rFonts w:ascii="Arial Unicode MS" w:eastAsia="Arial Unicode MS" w:hAnsi="Arial Unicode MS" w:cs="Arial Unicode MS"/>
                <w:color w:val="595959" w:themeColor="text1" w:themeTint="A6"/>
                <w:sz w:val="15"/>
                <w:szCs w:val="15"/>
              </w:rPr>
              <w:t xml:space="preserve"> here are accurate, true and reliable. I</w:t>
            </w:r>
            <w:r w:rsidR="009F401C" w:rsidRPr="00D1035C">
              <w:rPr>
                <w:rFonts w:ascii="Arial Unicode MS" w:eastAsia="Arial Unicode MS" w:hAnsi="Arial Unicode MS" w:cs="Arial Unicode MS"/>
                <w:color w:val="595959" w:themeColor="text1" w:themeTint="A6"/>
                <w:sz w:val="15"/>
                <w:szCs w:val="15"/>
              </w:rPr>
              <w:t>/We</w:t>
            </w:r>
            <w:r w:rsidRPr="00D1035C">
              <w:rPr>
                <w:rFonts w:ascii="Arial Unicode MS" w:eastAsia="Arial Unicode MS" w:hAnsi="Arial Unicode MS" w:cs="Arial Unicode MS"/>
                <w:color w:val="595959" w:themeColor="text1" w:themeTint="A6"/>
                <w:sz w:val="15"/>
                <w:szCs w:val="15"/>
              </w:rPr>
              <w:t xml:space="preserve"> have received, read and understood the terms, conditions and provisions relating to account opening and banking transactions. Also, </w:t>
            </w:r>
            <w:r w:rsidR="009F401C" w:rsidRPr="00D1035C">
              <w:rPr>
                <w:rFonts w:ascii="Arial Unicode MS" w:eastAsia="Arial Unicode MS" w:hAnsi="Arial Unicode MS" w:cs="Arial Unicode MS"/>
                <w:color w:val="595959" w:themeColor="text1" w:themeTint="A6"/>
                <w:sz w:val="15"/>
                <w:szCs w:val="15"/>
              </w:rPr>
              <w:t>I/We</w:t>
            </w:r>
            <w:r w:rsidRPr="00D1035C">
              <w:rPr>
                <w:rFonts w:ascii="Arial Unicode MS" w:eastAsia="Arial Unicode MS" w:hAnsi="Arial Unicode MS" w:cs="Arial Unicode MS"/>
                <w:color w:val="595959" w:themeColor="text1" w:themeTint="A6"/>
                <w:sz w:val="15"/>
                <w:szCs w:val="15"/>
              </w:rPr>
              <w:t xml:space="preserve"> acknowledge that all the information contained in the account opening application as well in the document attached to this declaration is accurate and correct information</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single" w:sz="12" w:space="0" w:color="595959" w:themeColor="text1" w:themeTint="A6"/>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والقوانين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التعامل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أعطيتها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وموثوقة،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الخاصة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والتعاملات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البنكية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وأشهد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المستند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المرفق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9F401C"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understand and commit that </w:t>
            </w:r>
            <w:r w:rsidRPr="00D1035C">
              <w:rPr>
                <w:rFonts w:ascii="Arial Unicode MS" w:eastAsia="Arial Unicode MS" w:hAnsi="Arial Unicode MS" w:cs="Arial Unicode MS"/>
                <w:color w:val="595959" w:themeColor="text1" w:themeTint="A6"/>
                <w:sz w:val="15"/>
                <w:szCs w:val="15"/>
              </w:rPr>
              <w:t xml:space="preserve">I/We </w:t>
            </w:r>
            <w:r w:rsidR="00BB491D" w:rsidRPr="00D1035C">
              <w:rPr>
                <w:rFonts w:ascii="Arial Unicode MS" w:eastAsia="Arial Unicode MS" w:hAnsi="Arial Unicode MS" w:cs="Arial Unicode MS"/>
                <w:color w:val="595959" w:themeColor="text1" w:themeTint="A6"/>
                <w:sz w:val="15"/>
                <w:szCs w:val="15"/>
              </w:rPr>
              <w:t>will be responsible for updating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personal data when the bank requests (at the bank’s discretion) or periodically, or whenever there has been a change to the account data and information provided that the period shall not exceed five years.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undertake to provide the bank with the original document before the expiry of the same; otherwise,</w:t>
            </w:r>
            <w:r w:rsidRPr="00D1035C">
              <w:rPr>
                <w:rFonts w:ascii="Arial Unicode MS" w:eastAsia="Arial Unicode MS" w:hAnsi="Arial Unicode MS" w:cs="Arial Unicode MS"/>
                <w:color w:val="595959" w:themeColor="text1" w:themeTint="A6"/>
                <w:sz w:val="15"/>
                <w:szCs w:val="15"/>
              </w:rPr>
              <w:t xml:space="preserve"> I/We </w:t>
            </w:r>
            <w:r w:rsidR="00BB491D" w:rsidRPr="00D1035C">
              <w:rPr>
                <w:rFonts w:ascii="Arial Unicode MS" w:eastAsia="Arial Unicode MS" w:hAnsi="Arial Unicode MS" w:cs="Arial Unicode MS"/>
                <w:color w:val="595959" w:themeColor="text1" w:themeTint="A6"/>
                <w:sz w:val="15"/>
                <w:szCs w:val="15"/>
              </w:rPr>
              <w:t>authorize the bank to freeze my account/accounts</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أدرك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تحديث</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بشكل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دوري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كلما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الفترة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خمس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سنوات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وأتعهد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بتقديم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أصل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قبل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نهاية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سريان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مفعولها،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حساباتي</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9F401C"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acknowledge that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shall be liable before the related government agencies for the money that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personally deposit in my account, or deposited by others in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account with or without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knowledge.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also acknowledge that</w:t>
            </w:r>
            <w:r w:rsidRPr="00D1035C">
              <w:rPr>
                <w:rFonts w:ascii="Arial Unicode MS" w:eastAsia="Arial Unicode MS" w:hAnsi="Arial Unicode MS" w:cs="Arial Unicode MS"/>
                <w:color w:val="595959" w:themeColor="text1" w:themeTint="A6"/>
                <w:sz w:val="15"/>
                <w:szCs w:val="15"/>
              </w:rPr>
              <w:t xml:space="preserve"> I/We</w:t>
            </w:r>
            <w:r w:rsidR="00BB491D" w:rsidRPr="00D1035C">
              <w:rPr>
                <w:rFonts w:ascii="Arial Unicode MS" w:eastAsia="Arial Unicode MS" w:hAnsi="Arial Unicode MS" w:cs="Arial Unicode MS"/>
                <w:color w:val="595959" w:themeColor="text1" w:themeTint="A6"/>
                <w:sz w:val="15"/>
                <w:szCs w:val="15"/>
              </w:rPr>
              <w:t xml:space="preserve"> shall be held responsible whether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dispose or not dispose of such funds without officially informing the bank of the existence of those funds. Moreover,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affirm that the funds deposited or to be deposited to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account are from legitimate sources and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shall be held responsible for the integrity of such funds of any falsification, and that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will not be compensated if the bank has received any counterfeit banknotes from me</w:t>
            </w:r>
            <w:r w:rsidRPr="00D1035C">
              <w:rPr>
                <w:rFonts w:ascii="Arial Unicode MS" w:eastAsia="Arial Unicode MS" w:hAnsi="Arial Unicode MS" w:cs="Arial Unicode MS"/>
                <w:color w:val="595959" w:themeColor="text1" w:themeTint="A6"/>
                <w:sz w:val="15"/>
                <w:szCs w:val="15"/>
              </w:rPr>
              <w:t>/us</w:t>
            </w:r>
            <w:r w:rsidR="00BB491D" w:rsidRPr="00D1035C">
              <w:rPr>
                <w:rFonts w:ascii="Arial Unicode MS" w:eastAsia="Arial Unicode MS" w:hAnsi="Arial Unicode MS" w:cs="Arial Unicode MS"/>
                <w:color w:val="595959" w:themeColor="text1" w:themeTint="A6"/>
                <w:sz w:val="15"/>
                <w:szCs w:val="15"/>
              </w:rPr>
              <w:t xml:space="preserve">.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also commit to inform the bank at its request of the source of deposits or transfers made to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account, and that the bank may freeze the funds if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reject to inform the bank of that source. The bank, without being held liable, shall have the right to confiscate counterfeit banknotes and to hand it over to the Saudi Arabian Monetary </w:t>
            </w:r>
            <w:r w:rsidR="00A44A82" w:rsidRPr="00D1035C">
              <w:rPr>
                <w:rFonts w:ascii="Arial Unicode MS" w:eastAsia="Arial Unicode MS" w:hAnsi="Arial Unicode MS" w:cs="Arial Unicode MS"/>
                <w:color w:val="595959" w:themeColor="text1" w:themeTint="A6"/>
                <w:sz w:val="15"/>
                <w:szCs w:val="15"/>
              </w:rPr>
              <w:t>Authority</w:t>
            </w:r>
            <w:r w:rsidR="00BB491D" w:rsidRPr="00D1035C">
              <w:rPr>
                <w:rFonts w:ascii="Arial Unicode MS" w:eastAsia="Arial Unicode MS" w:hAnsi="Arial Unicode MS" w:cs="Arial Unicode MS"/>
                <w:color w:val="595959" w:themeColor="text1" w:themeTint="A6"/>
                <w:sz w:val="15"/>
                <w:szCs w:val="15"/>
              </w:rPr>
              <w:t xml:space="preserve"> if it appears that these banknotes are forged or it has been proved to be from suspicious source</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BB491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وأقر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الحكومية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بعلمي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سواء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بالتصرف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أبلغ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رسميًا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بوجود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أؤكد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إيداعها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شرعية،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سلامتها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تزييف،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تعويضي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أوراق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مزيفة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امتناعي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تترتب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وتسليمها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تبين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مزورة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ثبت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مشبوه</w:t>
            </w:r>
            <w:r w:rsidR="00C4446D"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b/>
                <w:bCs/>
                <w:color w:val="595959" w:themeColor="text1" w:themeTint="A6"/>
                <w:sz w:val="15"/>
                <w:szCs w:val="15"/>
              </w:rPr>
              <w:t xml:space="preserve">Change of the terms of the agreement: </w:t>
            </w:r>
            <w:r w:rsidRPr="00D1035C">
              <w:rPr>
                <w:rFonts w:ascii="Arial Unicode MS" w:eastAsia="Arial Unicode MS" w:hAnsi="Arial Unicode MS" w:cs="Arial Unicode MS"/>
                <w:color w:val="595959" w:themeColor="text1" w:themeTint="A6"/>
                <w:sz w:val="15"/>
                <w:szCs w:val="15"/>
              </w:rPr>
              <w:t>The Bank may change the terms of this agreement from time to time. We undertake and agree to abide by the terms and conditions determined by the Bank from time to time regarding the operation of any existing account, or the use of the online electronic or phone banking services according to the amendments or additions thereto from time to time</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تغيير</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شروط</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ونتعهد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الالتزام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يتعلق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بتشغيل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استخدام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الخدمات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المصرفية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الهاتفية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عبر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الإنترنت،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التعديلات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الإضافات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تدخل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b/>
                <w:bCs/>
                <w:color w:val="595959" w:themeColor="text1" w:themeTint="A6"/>
                <w:sz w:val="15"/>
                <w:szCs w:val="15"/>
              </w:rPr>
              <w:t xml:space="preserve">Governing law and jurisdiction: </w:t>
            </w:r>
            <w:r w:rsidRPr="00D1035C">
              <w:rPr>
                <w:rFonts w:ascii="Arial Unicode MS" w:eastAsia="Arial Unicode MS" w:hAnsi="Arial Unicode MS" w:cs="Arial Unicode MS"/>
                <w:color w:val="595959" w:themeColor="text1" w:themeTint="A6"/>
                <w:sz w:val="15"/>
                <w:szCs w:val="15"/>
              </w:rPr>
              <w:t>This Agreement shall be subject to the rules and regulations in force in the Kingdom of Saudi. All the legal procedures and lawsuits shall be subject to the non-exclusive jurisdiction of the competent authorities in Saudi Arabia, which is the jurisdiction in which the customer acknowledges hereby that it belongs to</w:t>
            </w:r>
            <w:r w:rsidR="00C4446D" w:rsidRPr="00D1035C">
              <w:rPr>
                <w:rFonts w:ascii="Arial Unicode MS" w:eastAsia="Arial Unicode MS" w:hAnsi="Arial Unicode MS" w:cs="Arial Unicode MS"/>
                <w:color w:val="595959" w:themeColor="text1" w:themeTint="A6"/>
                <w:sz w:val="15"/>
                <w:szCs w:val="15"/>
              </w:rPr>
              <w:t xml:space="preserve">. </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النظام</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الحاكم</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والولاية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ولوائح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 الساري</w:t>
            </w:r>
            <w:r w:rsidRPr="008047B7">
              <w:rPr>
                <w:rFonts w:ascii="Arial Unicode MS" w:eastAsia="Arial Unicode MS" w:hAnsi="Arial Unicode MS" w:cs="Arial Unicode MS" w:hint="eastAsia"/>
                <w:color w:val="595959" w:themeColor="text1" w:themeTint="A6"/>
                <w:sz w:val="18"/>
                <w:szCs w:val="18"/>
                <w:rtl/>
              </w:rPr>
              <w:t>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المفعول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النظامية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الحصرية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المختصة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بتبعيته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 </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The customer agrees that the Bank has the right to sue the customer in any jurisdiction in which the customer is a resident, or has personal money or real estate there, or in which he carries on a business. Also, filing a lawsuit in any jurisdiction does not prevent the bank from filing other lawsuits at the same time or at any other time, or in any one or more jurisdiction.</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ويوافق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ضد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مقيماً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أموالاً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عقارية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بأعمال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كذلك</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واحدة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أكثر</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The customer acknowledges the bank’s right to collect any debt owed by the customer of all movable and immovable property of the customer at the option and sole discretion of the bank without the bank being obliged to give prior notice to the customer. The customer waives his rights to object to any action taken by the bank</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ويقر</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استيفاء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ممتلكات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اختيار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وتقدير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ملزمًا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بإعطاء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إشعار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مسبقاً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ويتنازل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حقوقه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الاعتراض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يتخذها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The undersigned customer acknowledges that he has read, understood and agreed to the representations herein above. In addition, the customer acknowledges that he has received, read and understand the terms and conditions delivered to it and that these terms, conditions and provisions shall apply to all customer accounts with the bank, including investment accounts</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آنفاً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المسلمة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تنطبق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جميع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لدى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الاستثمار.</w:t>
            </w:r>
          </w:p>
        </w:tc>
      </w:tr>
      <w:tr w:rsidR="00D1035C" w:rsidRPr="008047B7" w:rsidTr="00BB491D">
        <w:tc>
          <w:tcPr>
            <w:tcW w:w="5633" w:type="dxa"/>
            <w:tcBorders>
              <w:top w:val="nil"/>
              <w:left w:val="nil"/>
              <w:bottom w:val="nil"/>
              <w:right w:val="nil"/>
            </w:tcBorders>
            <w:shd w:val="clear" w:color="auto" w:fill="auto"/>
          </w:tcPr>
          <w:p w:rsidR="00D1035C" w:rsidRPr="00D1035C" w:rsidRDefault="00D1035C" w:rsidP="00D1035C">
            <w:pPr>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hint="eastAsia"/>
                <w:b/>
                <w:bCs/>
                <w:color w:val="595959" w:themeColor="text1" w:themeTint="A6"/>
                <w:sz w:val="15"/>
                <w:szCs w:val="15"/>
              </w:rPr>
              <w:t xml:space="preserve">The </w:t>
            </w:r>
            <w:r w:rsidRPr="00D1035C">
              <w:rPr>
                <w:rFonts w:ascii="Arial Unicode MS" w:eastAsia="Arial Unicode MS" w:hAnsi="Arial Unicode MS" w:cs="Arial Unicode MS"/>
                <w:b/>
                <w:bCs/>
                <w:color w:val="595959" w:themeColor="text1" w:themeTint="A6"/>
                <w:sz w:val="15"/>
                <w:szCs w:val="15"/>
              </w:rPr>
              <w:t>T</w:t>
            </w:r>
            <w:r w:rsidRPr="00D1035C">
              <w:rPr>
                <w:rFonts w:ascii="Arial Unicode MS" w:eastAsia="Arial Unicode MS" w:hAnsi="Arial Unicode MS" w:cs="Arial Unicode MS" w:hint="eastAsia"/>
                <w:b/>
                <w:bCs/>
                <w:color w:val="595959" w:themeColor="text1" w:themeTint="A6"/>
                <w:sz w:val="15"/>
                <w:szCs w:val="15"/>
              </w:rPr>
              <w:t xml:space="preserve">rue </w:t>
            </w:r>
            <w:r w:rsidRPr="00D1035C">
              <w:rPr>
                <w:rFonts w:ascii="Arial Unicode MS" w:eastAsia="Arial Unicode MS" w:hAnsi="Arial Unicode MS" w:cs="Arial Unicode MS"/>
                <w:b/>
                <w:bCs/>
                <w:color w:val="595959" w:themeColor="text1" w:themeTint="A6"/>
                <w:sz w:val="15"/>
                <w:szCs w:val="15"/>
              </w:rPr>
              <w:t>B</w:t>
            </w:r>
            <w:r w:rsidRPr="00D1035C">
              <w:rPr>
                <w:rFonts w:ascii="Arial Unicode MS" w:eastAsia="Arial Unicode MS" w:hAnsi="Arial Unicode MS" w:cs="Arial Unicode MS" w:hint="eastAsia"/>
                <w:b/>
                <w:bCs/>
                <w:color w:val="595959" w:themeColor="text1" w:themeTint="A6"/>
                <w:sz w:val="15"/>
                <w:szCs w:val="15"/>
              </w:rPr>
              <w:t xml:space="preserve">eneficiary of </w:t>
            </w:r>
            <w:r w:rsidRPr="00D1035C">
              <w:rPr>
                <w:rFonts w:ascii="Arial Unicode MS" w:eastAsia="Arial Unicode MS" w:hAnsi="Arial Unicode MS" w:cs="Arial Unicode MS"/>
                <w:b/>
                <w:bCs/>
                <w:color w:val="595959" w:themeColor="text1" w:themeTint="A6"/>
                <w:sz w:val="15"/>
                <w:szCs w:val="15"/>
              </w:rPr>
              <w:t>A</w:t>
            </w:r>
            <w:r w:rsidRPr="00D1035C">
              <w:rPr>
                <w:rFonts w:ascii="Arial Unicode MS" w:eastAsia="Arial Unicode MS" w:hAnsi="Arial Unicode MS" w:cs="Arial Unicode MS" w:hint="eastAsia"/>
                <w:b/>
                <w:bCs/>
                <w:color w:val="595959" w:themeColor="text1" w:themeTint="A6"/>
                <w:sz w:val="15"/>
                <w:szCs w:val="15"/>
              </w:rPr>
              <w:t>ccount:</w:t>
            </w:r>
            <w:r w:rsidRPr="00D1035C">
              <w:rPr>
                <w:color w:val="595959" w:themeColor="text1" w:themeTint="A6"/>
                <w:sz w:val="15"/>
                <w:szCs w:val="15"/>
              </w:rPr>
              <w:t xml:space="preserve"> </w:t>
            </w:r>
            <w:r w:rsidRPr="00D1035C">
              <w:rPr>
                <w:rFonts w:ascii="Arial Unicode MS" w:eastAsia="Arial Unicode MS" w:hAnsi="Arial Unicode MS" w:cs="Arial Unicode MS" w:hint="eastAsia"/>
                <w:color w:val="595959" w:themeColor="text1" w:themeTint="A6"/>
                <w:sz w:val="15"/>
                <w:szCs w:val="15"/>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635" w:type="dxa"/>
            <w:tcBorders>
              <w:top w:val="nil"/>
              <w:left w:val="nil"/>
              <w:bottom w:val="nil"/>
              <w:right w:val="nil"/>
            </w:tcBorders>
            <w:shd w:val="clear" w:color="auto" w:fill="auto"/>
          </w:tcPr>
          <w:p w:rsidR="00D1035C" w:rsidRPr="007D010C" w:rsidRDefault="00D1035C" w:rsidP="00D1035C">
            <w:pPr>
              <w:bidi/>
              <w:spacing w:line="180" w:lineRule="exact"/>
              <w:jc w:val="both"/>
              <w:rPr>
                <w:rFonts w:ascii="Arial Unicode MS" w:eastAsia="Arial Unicode MS" w:hAnsi="Arial Unicode MS" w:cs="Arial Unicode MS"/>
                <w:color w:val="595959" w:themeColor="text1" w:themeTint="A6"/>
                <w:sz w:val="18"/>
                <w:szCs w:val="18"/>
              </w:rPr>
            </w:pPr>
            <w:proofErr w:type="gramStart"/>
            <w:r w:rsidRPr="007D010C">
              <w:rPr>
                <w:rFonts w:ascii="Arial Unicode MS" w:eastAsia="Arial Unicode MS" w:hAnsi="Arial Unicode MS" w:cs="Arial Unicode MS" w:hint="eastAsia"/>
                <w:b/>
                <w:bCs/>
                <w:color w:val="595959" w:themeColor="text1" w:themeTint="A6"/>
                <w:sz w:val="18"/>
                <w:szCs w:val="18"/>
                <w:rtl/>
              </w:rPr>
              <w:t>المستفيد</w:t>
            </w:r>
            <w:proofErr w:type="gramEnd"/>
            <w:r w:rsidRPr="007D010C">
              <w:rPr>
                <w:rFonts w:ascii="Arial Unicode MS" w:eastAsia="Arial Unicode MS" w:hAnsi="Arial Unicode MS" w:cs="Arial Unicode MS" w:hint="eastAsia"/>
                <w:b/>
                <w:bCs/>
                <w:color w:val="595959" w:themeColor="text1" w:themeTint="A6"/>
                <w:sz w:val="18"/>
                <w:szCs w:val="18"/>
                <w:rtl/>
              </w:rPr>
              <w:t xml:space="preserve"> الحقيقي من الحساب</w:t>
            </w:r>
            <w:r w:rsidRPr="007D010C">
              <w:rPr>
                <w:rFonts w:ascii="Arial Unicode MS" w:eastAsia="Arial Unicode MS" w:hAnsi="Arial Unicode MS" w:cs="Arial Unicode MS" w:hint="eastAsia"/>
                <w:color w:val="595959" w:themeColor="text1" w:themeTint="A6"/>
                <w:sz w:val="18"/>
                <w:szCs w:val="18"/>
                <w:rtl/>
              </w:rPr>
              <w:t>:</w:t>
            </w:r>
            <w:r w:rsidRPr="007D010C">
              <w:rPr>
                <w:rFonts w:ascii="Arial" w:hAnsi="Arial" w:cs="Arial"/>
                <w:color w:val="595959" w:themeColor="text1" w:themeTint="A6"/>
                <w:sz w:val="18"/>
                <w:szCs w:val="18"/>
                <w:rtl/>
              </w:rPr>
              <w:t xml:space="preserve"> </w:t>
            </w:r>
            <w:r w:rsidRPr="007D010C">
              <w:rPr>
                <w:rFonts w:ascii="Arial Unicode MS" w:eastAsia="Arial Unicode MS" w:hAnsi="Arial Unicode MS" w:cs="Arial Unicode MS" w:hint="eastAsia"/>
                <w:color w:val="595959" w:themeColor="text1" w:themeTint="A6"/>
                <w:sz w:val="18"/>
                <w:szCs w:val="18"/>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D1035C" w:rsidRPr="008047B7" w:rsidTr="00BB491D">
        <w:tc>
          <w:tcPr>
            <w:tcW w:w="5633" w:type="dxa"/>
            <w:tcBorders>
              <w:top w:val="nil"/>
              <w:left w:val="nil"/>
              <w:bottom w:val="nil"/>
              <w:right w:val="nil"/>
            </w:tcBorders>
            <w:shd w:val="clear" w:color="auto" w:fill="auto"/>
          </w:tcPr>
          <w:p w:rsidR="00D1035C" w:rsidRPr="00D1035C" w:rsidRDefault="00D1035C" w:rsidP="00D1035C">
            <w:pPr>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hint="eastAsia"/>
                <w:color w:val="595959" w:themeColor="text1" w:themeTint="A6"/>
                <w:sz w:val="15"/>
                <w:szCs w:val="15"/>
              </w:rPr>
              <w:t xml:space="preserve">The customer shall inform the Bank, immediately, of any change in the Name, Address, ID Number, Origin/Destination, of any incoming and/or outgoing valuables where the sole legal and economic beneficial owner other than the true beneficiary. When requested by the Bank, the </w:t>
            </w:r>
            <w:r w:rsidRPr="00D1035C">
              <w:rPr>
                <w:rFonts w:ascii="Arial Unicode MS" w:eastAsia="Arial Unicode MS" w:hAnsi="Arial Unicode MS" w:cs="Arial Unicode MS"/>
                <w:color w:val="595959" w:themeColor="text1" w:themeTint="A6"/>
                <w:sz w:val="15"/>
                <w:szCs w:val="15"/>
              </w:rPr>
              <w:t>customer commits</w:t>
            </w:r>
            <w:r w:rsidRPr="00D1035C">
              <w:rPr>
                <w:rFonts w:ascii="Arial Unicode MS" w:eastAsia="Arial Unicode MS" w:hAnsi="Arial Unicode MS" w:cs="Arial Unicode MS" w:hint="eastAsia"/>
                <w:color w:val="595959" w:themeColor="text1" w:themeTint="A6"/>
                <w:sz w:val="15"/>
                <w:szCs w:val="15"/>
              </w:rPr>
              <w:t xml:space="preserve"> to provide supporting documentary evidence establishing legal and/or economic purpose of any transaction.</w:t>
            </w:r>
          </w:p>
        </w:tc>
        <w:tc>
          <w:tcPr>
            <w:tcW w:w="5635" w:type="dxa"/>
            <w:tcBorders>
              <w:top w:val="nil"/>
              <w:left w:val="nil"/>
              <w:bottom w:val="nil"/>
              <w:right w:val="nil"/>
            </w:tcBorders>
            <w:shd w:val="clear" w:color="auto" w:fill="auto"/>
          </w:tcPr>
          <w:p w:rsidR="00D1035C" w:rsidRPr="007D010C" w:rsidRDefault="00D1035C" w:rsidP="00D1035C">
            <w:pPr>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eastAsia"/>
                <w:color w:val="595959" w:themeColor="text1" w:themeTint="A6"/>
                <w:sz w:val="18"/>
                <w:szCs w:val="18"/>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 شرعي/اقتصادي لأي عملية يتم إجراؤها.</w:t>
            </w:r>
          </w:p>
        </w:tc>
      </w:tr>
      <w:tr w:rsidR="00D1035C" w:rsidRPr="008047B7" w:rsidTr="00BB491D">
        <w:tc>
          <w:tcPr>
            <w:tcW w:w="5633" w:type="dxa"/>
            <w:tcBorders>
              <w:top w:val="nil"/>
              <w:left w:val="nil"/>
              <w:bottom w:val="nil"/>
              <w:right w:val="nil"/>
            </w:tcBorders>
            <w:shd w:val="clear" w:color="auto" w:fill="auto"/>
          </w:tcPr>
          <w:p w:rsidR="00D1035C" w:rsidRPr="00D1035C" w:rsidRDefault="00D1035C" w:rsidP="00D1035C">
            <w:pPr>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hint="eastAsia"/>
                <w:color w:val="595959" w:themeColor="text1" w:themeTint="A6"/>
                <w:sz w:val="15"/>
                <w:szCs w:val="15"/>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635" w:type="dxa"/>
            <w:tcBorders>
              <w:top w:val="nil"/>
              <w:left w:val="nil"/>
              <w:bottom w:val="nil"/>
              <w:right w:val="nil"/>
            </w:tcBorders>
            <w:shd w:val="clear" w:color="auto" w:fill="auto"/>
          </w:tcPr>
          <w:p w:rsidR="00D1035C" w:rsidRPr="007D010C" w:rsidRDefault="00D1035C" w:rsidP="00D1035C">
            <w:pPr>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eastAsia"/>
                <w:color w:val="595959" w:themeColor="text1" w:themeTint="A6"/>
                <w:sz w:val="18"/>
                <w:szCs w:val="18"/>
                <w:rtl/>
              </w:rPr>
              <w:t xml:space="preserve">يقر العميل ويؤكد أيضاً بدون قيد أو شرط بأنه يمنع التحويل لأشخاص أو جهات غير معروفة </w:t>
            </w:r>
            <w:r w:rsidRPr="007D010C">
              <w:rPr>
                <w:rFonts w:ascii="Arial Unicode MS" w:eastAsia="Arial Unicode MS" w:hAnsi="Arial Unicode MS" w:cs="Arial Unicode MS" w:hint="cs"/>
                <w:color w:val="595959" w:themeColor="text1" w:themeTint="A6"/>
                <w:sz w:val="18"/>
                <w:szCs w:val="18"/>
                <w:rtl/>
              </w:rPr>
              <w:t>لديه</w:t>
            </w:r>
            <w:r w:rsidRPr="007D010C">
              <w:rPr>
                <w:rFonts w:ascii="Arial Unicode MS" w:eastAsia="Arial Unicode MS" w:hAnsi="Arial Unicode MS" w:cs="Arial Unicode MS" w:hint="eastAsia"/>
                <w:color w:val="595959" w:themeColor="text1" w:themeTint="A6"/>
                <w:sz w:val="18"/>
                <w:szCs w:val="18"/>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p>
        </w:tc>
      </w:tr>
      <w:tr w:rsidR="008047B7" w:rsidRPr="008047B7" w:rsidTr="00BB491D">
        <w:tc>
          <w:tcPr>
            <w:tcW w:w="5633" w:type="dxa"/>
            <w:tcBorders>
              <w:top w:val="nil"/>
              <w:left w:val="nil"/>
              <w:bottom w:val="nil"/>
              <w:right w:val="nil"/>
            </w:tcBorders>
            <w:shd w:val="clear" w:color="auto" w:fill="auto"/>
          </w:tcPr>
          <w:p w:rsidR="00C4446D" w:rsidRPr="00D1035C" w:rsidRDefault="009F401C"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the undersigned, do hereby agree to provide the Saudi Investment Bank with any information that may be requested by the bank to open and/or audit and/or manage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accounts and facilities. Also, </w:t>
            </w:r>
            <w:r w:rsidRPr="00D1035C">
              <w:rPr>
                <w:rFonts w:ascii="Arial Unicode MS" w:eastAsia="Arial Unicode MS" w:hAnsi="Arial Unicode MS" w:cs="Arial Unicode MS"/>
                <w:color w:val="595959" w:themeColor="text1" w:themeTint="A6"/>
                <w:sz w:val="15"/>
                <w:szCs w:val="15"/>
              </w:rPr>
              <w:t xml:space="preserve">I/We </w:t>
            </w:r>
            <w:r w:rsidR="00BB491D" w:rsidRPr="00D1035C">
              <w:rPr>
                <w:rFonts w:ascii="Arial Unicode MS" w:eastAsia="Arial Unicode MS" w:hAnsi="Arial Unicode MS" w:cs="Arial Unicode MS"/>
                <w:color w:val="595959" w:themeColor="text1" w:themeTint="A6"/>
                <w:sz w:val="15"/>
                <w:szCs w:val="15"/>
              </w:rPr>
              <w:t xml:space="preserve">authorize the Saudi Investment Bank to request for and obtain from the Saudi Company for Credit Information (SIMAH) any/all the data/information needed regarding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company/institution and/or relating to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accounts and/or the credit facilities obtained by </w:t>
            </w:r>
            <w:r w:rsidRPr="00D1035C">
              <w:rPr>
                <w:rFonts w:ascii="Arial Unicode MS" w:eastAsia="Arial Unicode MS" w:hAnsi="Arial Unicode MS" w:cs="Arial Unicode MS"/>
                <w:color w:val="595959" w:themeColor="text1" w:themeTint="A6"/>
                <w:sz w:val="15"/>
                <w:szCs w:val="15"/>
              </w:rPr>
              <w:t>me/</w:t>
            </w:r>
            <w:r w:rsidR="00BB491D" w:rsidRPr="00D1035C">
              <w:rPr>
                <w:rFonts w:ascii="Arial Unicode MS" w:eastAsia="Arial Unicode MS" w:hAnsi="Arial Unicode MS" w:cs="Arial Unicode MS"/>
                <w:color w:val="595959" w:themeColor="text1" w:themeTint="A6"/>
                <w:sz w:val="15"/>
                <w:szCs w:val="15"/>
              </w:rPr>
              <w:t>us from other banks.</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نحن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بموجب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تزويد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تدقيق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وتسهيلاتنا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والحصول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اللازمة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شركتنا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البنوك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D1035C" w:rsidRDefault="009F401C"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acknowledge our approval to the bank's disclosure of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data and information and/or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accounts and/or the credit facilities provided to </w:t>
            </w:r>
            <w:r w:rsidRPr="00D1035C">
              <w:rPr>
                <w:rFonts w:ascii="Arial Unicode MS" w:eastAsia="Arial Unicode MS" w:hAnsi="Arial Unicode MS" w:cs="Arial Unicode MS"/>
                <w:color w:val="595959" w:themeColor="text1" w:themeTint="A6"/>
                <w:sz w:val="15"/>
                <w:szCs w:val="15"/>
              </w:rPr>
              <w:t>me/</w:t>
            </w:r>
            <w:r w:rsidR="00BB491D" w:rsidRPr="00D1035C">
              <w:rPr>
                <w:rFonts w:ascii="Arial Unicode MS" w:eastAsia="Arial Unicode MS" w:hAnsi="Arial Unicode MS" w:cs="Arial Unicode MS"/>
                <w:color w:val="595959" w:themeColor="text1" w:themeTint="A6"/>
                <w:sz w:val="15"/>
                <w:szCs w:val="15"/>
              </w:rPr>
              <w:t xml:space="preserve">us by the Saudi Investment Bank to the Saudi Company for Credit Information (SIMAH) or any other party approved by the Saudi Arabian Monetary </w:t>
            </w:r>
            <w:r w:rsidR="00A44A82" w:rsidRPr="00D1035C">
              <w:rPr>
                <w:rFonts w:ascii="Arial Unicode MS" w:eastAsia="Arial Unicode MS" w:hAnsi="Arial Unicode MS" w:cs="Arial Unicode MS"/>
                <w:color w:val="595959" w:themeColor="text1" w:themeTint="A6"/>
                <w:sz w:val="15"/>
                <w:szCs w:val="15"/>
              </w:rPr>
              <w:t>Authority</w:t>
            </w:r>
            <w:r w:rsidR="00C4446D" w:rsidRPr="00D1035C">
              <w:rPr>
                <w:rFonts w:ascii="Arial Unicode MS" w:eastAsia="Arial Unicode MS" w:hAnsi="Arial Unicode MS" w:cs="Arial Unicode MS"/>
                <w:color w:val="595959" w:themeColor="text1" w:themeTint="A6"/>
                <w:sz w:val="15"/>
                <w:szCs w:val="15"/>
              </w:rPr>
              <w:t>.</w:t>
            </w:r>
          </w:p>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Note: For more information on Saudi Company for Credit Information (SIMAH), please visit their website www.simah.com</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بموافقتنا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بالإفصاح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لشركة</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جهة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تقرها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ساما)</w:t>
            </w:r>
          </w:p>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ملاحظة</w:t>
            </w:r>
            <w:r w:rsidRPr="008047B7">
              <w:rPr>
                <w:rFonts w:ascii="Arial Unicode MS" w:eastAsia="Arial Unicode MS" w:hAnsi="Arial Unicode MS" w:cs="Arial Unicode MS"/>
                <w:color w:val="595959" w:themeColor="text1" w:themeTint="A6"/>
                <w:sz w:val="18"/>
                <w:szCs w:val="18"/>
              </w:rPr>
              <w:t>:</w:t>
            </w:r>
            <w:r w:rsidRPr="008047B7">
              <w:rPr>
                <w:rFonts w:ascii="Arial Unicode MS" w:eastAsia="Arial Unicode MS" w:hAnsi="Arial Unicode MS" w:cs="Arial Unicode MS" w:hint="cs"/>
                <w:color w:val="595959" w:themeColor="text1" w:themeTint="A6"/>
                <w:sz w:val="18"/>
                <w:szCs w:val="18"/>
                <w:rtl/>
              </w:rPr>
              <w:t xml:space="preserve"> للمزيد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يرجى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زيارة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موقعهم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w:t>
            </w:r>
            <w:r w:rsidRPr="008047B7">
              <w:rPr>
                <w:rFonts w:ascii="Arial Unicode MS" w:eastAsia="Arial Unicode MS" w:hAnsi="Arial Unicode MS" w:cs="Arial Unicode MS"/>
                <w:color w:val="595959" w:themeColor="text1" w:themeTint="A6"/>
                <w:sz w:val="18"/>
                <w:szCs w:val="18"/>
              </w:rPr>
              <w:t xml:space="preserve"> www.simah.com</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All the terms contained in these declarations shall have the meanings ascribed to them unless the context requires otherwise. Words in the singular form shall be construed to include the plural and vice versa, unless the context otherwise requires. Pronouns in masculine form shall be construed to include feminine and vice versa</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تأخذ</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المعاني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المحددة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يقتضِ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المفرد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الجمع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والعكس،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المذكر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المؤنث</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والعكس</w:t>
            </w:r>
            <w:proofErr w:type="gramEnd"/>
            <w:r w:rsidRPr="008047B7">
              <w:rPr>
                <w:rFonts w:ascii="Arial Unicode MS" w:eastAsia="Arial Unicode MS" w:hAnsi="Arial Unicode MS" w:cs="Arial Unicode MS"/>
                <w:color w:val="595959" w:themeColor="text1" w:themeTint="A6"/>
                <w:sz w:val="18"/>
                <w:szCs w:val="18"/>
              </w:rPr>
              <w:t>.</w:t>
            </w:r>
          </w:p>
        </w:tc>
      </w:tr>
    </w:tbl>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8457"/>
        <w:gridCol w:w="1278"/>
      </w:tblGrid>
      <w:tr w:rsidR="008047B7" w:rsidRPr="008047B7" w:rsidTr="00034319">
        <w:tc>
          <w:tcPr>
            <w:tcW w:w="1533" w:type="dxa"/>
            <w:tcBorders>
              <w:right w:val="single" w:sz="4" w:space="0" w:color="595959" w:themeColor="text1" w:themeTint="A6"/>
            </w:tcBorders>
          </w:tcPr>
          <w:p w:rsidR="00741D42" w:rsidRPr="008047B7" w:rsidRDefault="00741D42" w:rsidP="00D1035C">
            <w:pPr>
              <w:tabs>
                <w:tab w:val="left" w:pos="0"/>
              </w:tabs>
              <w:spacing w:before="360" w:line="24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Signatures:</w:t>
            </w:r>
          </w:p>
        </w:tc>
        <w:tc>
          <w:tcPr>
            <w:tcW w:w="84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741D42" w:rsidRPr="008047B7" w:rsidRDefault="00741D42" w:rsidP="00D1035C">
            <w:pPr>
              <w:tabs>
                <w:tab w:val="left" w:pos="0"/>
                <w:tab w:val="left" w:pos="3450"/>
                <w:tab w:val="left" w:pos="3546"/>
              </w:tabs>
              <w:spacing w:before="360" w:line="240" w:lineRule="exact"/>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b/>
            </w:r>
            <w:r w:rsidRPr="008047B7">
              <w:rPr>
                <w:rFonts w:ascii="Arial Unicode MS" w:eastAsia="Arial Unicode MS" w:hAnsi="Arial Unicode MS" w:cs="Arial Unicode MS"/>
                <w:color w:val="595959" w:themeColor="text1" w:themeTint="A6"/>
                <w:sz w:val="20"/>
                <w:szCs w:val="20"/>
              </w:rPr>
              <w:tab/>
            </w:r>
          </w:p>
        </w:tc>
        <w:tc>
          <w:tcPr>
            <w:tcW w:w="1278" w:type="dxa"/>
            <w:tcBorders>
              <w:left w:val="single" w:sz="4" w:space="0" w:color="595959" w:themeColor="text1" w:themeTint="A6"/>
            </w:tcBorders>
          </w:tcPr>
          <w:p w:rsidR="00741D42" w:rsidRPr="008047B7" w:rsidRDefault="00741D42" w:rsidP="00D1035C">
            <w:pPr>
              <w:tabs>
                <w:tab w:val="left" w:pos="0"/>
              </w:tabs>
              <w:bidi/>
              <w:spacing w:before="360" w:line="24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التوقيع:</w:t>
            </w:r>
          </w:p>
        </w:tc>
      </w:tr>
    </w:tbl>
    <w:p w:rsidR="00C44D33" w:rsidRPr="008047B7" w:rsidRDefault="00C44D33" w:rsidP="00C44D33">
      <w:pPr>
        <w:tabs>
          <w:tab w:val="left" w:pos="0"/>
        </w:tabs>
        <w:spacing w:line="280" w:lineRule="exact"/>
        <w:jc w:val="both"/>
        <w:rPr>
          <w:color w:val="595959" w:themeColor="text1" w:themeTint="A6"/>
          <w:sz w:val="18"/>
          <w:szCs w:val="18"/>
        </w:rPr>
        <w:sectPr w:rsidR="00C44D33" w:rsidRPr="008047B7"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70146E">
        <w:trPr>
          <w:trHeight w:val="53"/>
        </w:trPr>
        <w:tc>
          <w:tcPr>
            <w:tcW w:w="5625" w:type="dxa"/>
            <w:gridSpan w:val="7"/>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D9D9D9" w:themeFill="background1" w:themeFillShade="D9"/>
          </w:tcPr>
          <w:p w:rsidR="00C4446D" w:rsidRPr="008047B7" w:rsidRDefault="00C4446D" w:rsidP="000F6DF1">
            <w:pPr>
              <w:tabs>
                <w:tab w:val="left" w:pos="0"/>
              </w:tabs>
              <w:spacing w:line="260" w:lineRule="exact"/>
              <w:rPr>
                <w:rFonts w:ascii="Arial Unicode MS" w:eastAsia="Arial Unicode MS" w:hAnsi="Arial Unicode MS" w:cs="Arial Unicode MS"/>
                <w:b/>
                <w:bCs/>
                <w:color w:val="595959" w:themeColor="text1" w:themeTint="A6"/>
                <w:rtl/>
              </w:rPr>
            </w:pPr>
            <w:r w:rsidRPr="008047B7">
              <w:rPr>
                <w:color w:val="595959" w:themeColor="text1" w:themeTint="A6"/>
              </w:rPr>
              <w:lastRenderedPageBreak/>
              <w:br w:type="page"/>
            </w:r>
            <w:r w:rsidRPr="008047B7">
              <w:rPr>
                <w:color w:val="595959" w:themeColor="text1" w:themeTint="A6"/>
              </w:rPr>
              <w:br w:type="page"/>
            </w:r>
            <w:r w:rsidRPr="008047B7">
              <w:rPr>
                <w:rFonts w:ascii="Arial Unicode MS" w:eastAsia="Arial Unicode MS" w:hAnsi="Arial Unicode MS" w:cs="Arial Unicode MS"/>
                <w:b/>
                <w:bCs/>
                <w:color w:val="595959" w:themeColor="text1" w:themeTint="A6"/>
              </w:rPr>
              <w:t>Authorized Signature Card</w:t>
            </w:r>
          </w:p>
        </w:tc>
        <w:tc>
          <w:tcPr>
            <w:tcW w:w="5643" w:type="dxa"/>
            <w:gridSpan w:val="9"/>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D9D9D9" w:themeFill="background1" w:themeFillShade="D9"/>
          </w:tcPr>
          <w:p w:rsidR="00C4446D" w:rsidRPr="008047B7" w:rsidRDefault="00C4446D" w:rsidP="000F6DF1">
            <w:pPr>
              <w:tabs>
                <w:tab w:val="left" w:pos="0"/>
              </w:tabs>
              <w:spacing w:line="26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بطاقة</w:t>
            </w:r>
            <w:proofErr w:type="gramEnd"/>
            <w:r w:rsidRPr="008047B7">
              <w:rPr>
                <w:rFonts w:ascii="Arial Unicode MS" w:eastAsia="Arial Unicode MS" w:hAnsi="Arial Unicode MS" w:cs="Arial Unicode MS" w:hint="cs"/>
                <w:b/>
                <w:bCs/>
                <w:color w:val="595959" w:themeColor="text1" w:themeTint="A6"/>
                <w:rtl/>
              </w:rPr>
              <w:t xml:space="preserve"> التوقيع</w:t>
            </w:r>
          </w:p>
        </w:tc>
      </w:tr>
      <w:tr w:rsidR="008047B7" w:rsidRPr="008047B7" w:rsidTr="0070146E">
        <w:trPr>
          <w:trHeight w:val="53"/>
        </w:trPr>
        <w:tc>
          <w:tcPr>
            <w:tcW w:w="1452"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single" w:sz="12" w:space="0" w:color="7F7F7F" w:themeColor="text1" w:themeTint="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bookmarkStart w:id="5" w:name="_GoBack"/>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bookmarkEnd w:id="5"/>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اسم </w:t>
            </w:r>
            <w:proofErr w:type="gramStart"/>
            <w:r w:rsidRPr="008047B7">
              <w:rPr>
                <w:rFonts w:ascii="Arial Unicode MS" w:eastAsia="Arial Unicode MS" w:hAnsi="Arial Unicode MS" w:cs="Arial Unicode MS" w:hint="cs"/>
                <w:color w:val="595959" w:themeColor="text1" w:themeTint="A6"/>
                <w:sz w:val="18"/>
                <w:szCs w:val="18"/>
                <w:rtl/>
              </w:rPr>
              <w:t>الحساب</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D1035C">
              <w:rPr>
                <w:rFonts w:ascii="Arial Unicode MS" w:eastAsia="Arial Unicode MS" w:hAnsi="Arial Unicode MS" w:cs="Arial Unicode MS"/>
                <w:color w:val="595959" w:themeColor="text1" w:themeTint="A6"/>
                <w:sz w:val="16"/>
                <w:szCs w:val="16"/>
                <w:rtl/>
              </w:rPr>
            </w:r>
            <w:r w:rsidR="00D1035C">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أصادق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الموكل</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توقيع</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proofErr w:type="gramStart"/>
            <w:r w:rsidRPr="008047B7">
              <w:rPr>
                <w:rFonts w:ascii="Arial Unicode MS" w:eastAsia="Arial Unicode MS" w:hAnsi="Arial Unicode MS" w:cs="Arial Unicode MS" w:hint="cs"/>
                <w:b/>
                <w:bCs/>
                <w:color w:val="595959" w:themeColor="text1" w:themeTint="A6"/>
                <w:sz w:val="24"/>
                <w:szCs w:val="24"/>
                <w:rtl/>
              </w:rPr>
              <w:t>لاستعمال</w:t>
            </w:r>
            <w:proofErr w:type="gramEnd"/>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التوقيع</w:t>
            </w:r>
            <w:proofErr w:type="gramEnd"/>
            <w:r w:rsidRPr="008047B7">
              <w:rPr>
                <w:rFonts w:ascii="Arial Unicode MS" w:eastAsia="Arial Unicode MS" w:hAnsi="Arial Unicode MS" w:cs="Arial Unicode MS" w:hint="cs"/>
                <w:b/>
                <w:bCs/>
                <w:color w:val="595959" w:themeColor="text1" w:themeTint="A6"/>
                <w:sz w:val="18"/>
                <w:szCs w:val="18"/>
                <w:rtl/>
              </w:rPr>
              <w:t xml:space="preserve">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0"/>
        <w:gridCol w:w="5655"/>
      </w:tblGrid>
      <w:tr w:rsidR="00A97B44" w:rsidTr="00A97B44">
        <w:tc>
          <w:tcPr>
            <w:tcW w:w="5611" w:type="dxa"/>
            <w:shd w:val="clear" w:color="auto" w:fill="D9D9D9" w:themeFill="background1" w:themeFillShade="D9"/>
            <w:hideMark/>
          </w:tcPr>
          <w:p w:rsidR="00A97B44" w:rsidRDefault="00A97B44" w:rsidP="00B226DC">
            <w:pPr>
              <w:tabs>
                <w:tab w:val="left" w:pos="0"/>
              </w:tabs>
              <w:spacing w:line="28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hint="eastAsia"/>
                <w:b/>
                <w:bCs/>
                <w:color w:val="595959" w:themeColor="text1" w:themeTint="A6"/>
              </w:rPr>
              <w:t xml:space="preserve">For </w:t>
            </w:r>
            <w:r w:rsidR="00B226DC">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hint="eastAsia"/>
                <w:b/>
                <w:bCs/>
                <w:color w:val="595959" w:themeColor="text1" w:themeTint="A6"/>
              </w:rPr>
              <w:t xml:space="preserve"> Use</w:t>
            </w:r>
          </w:p>
        </w:tc>
        <w:tc>
          <w:tcPr>
            <w:tcW w:w="5657" w:type="dxa"/>
            <w:shd w:val="clear" w:color="auto" w:fill="D9D9D9" w:themeFill="background1" w:themeFillShade="D9"/>
            <w:hideMark/>
          </w:tcPr>
          <w:p w:rsidR="00A97B44" w:rsidRDefault="00A97B44" w:rsidP="00B226DC">
            <w:pPr>
              <w:tabs>
                <w:tab w:val="left" w:pos="0"/>
              </w:tabs>
              <w:bidi/>
              <w:spacing w:line="280" w:lineRule="exact"/>
              <w:jc w:val="both"/>
              <w:rPr>
                <w:rFonts w:ascii="Arial Unicode MS" w:eastAsia="Arial Unicode MS" w:hAnsi="Arial Unicode MS" w:cs="Arial Unicode MS"/>
                <w:b/>
                <w:bCs/>
                <w:color w:val="595959" w:themeColor="text1" w:themeTint="A6"/>
                <w:sz w:val="20"/>
                <w:szCs w:val="20"/>
              </w:rPr>
            </w:pPr>
            <w:proofErr w:type="gramStart"/>
            <w:r>
              <w:rPr>
                <w:rFonts w:ascii="Arial Unicode MS" w:eastAsia="Arial Unicode MS" w:hAnsi="Arial Unicode MS" w:cs="Arial Unicode MS" w:hint="eastAsia"/>
                <w:b/>
                <w:bCs/>
                <w:color w:val="595959" w:themeColor="text1" w:themeTint="A6"/>
                <w:rtl/>
              </w:rPr>
              <w:t>لاستخدام</w:t>
            </w:r>
            <w:proofErr w:type="gramEnd"/>
            <w:r>
              <w:rPr>
                <w:rFonts w:ascii="Arial Unicode MS" w:eastAsia="Arial Unicode MS" w:hAnsi="Arial Unicode MS" w:cs="Arial Unicode MS" w:hint="eastAsia"/>
                <w:b/>
                <w:bCs/>
                <w:color w:val="595959" w:themeColor="text1" w:themeTint="A6"/>
                <w:rtl/>
              </w:rPr>
              <w:t xml:space="preserve"> </w:t>
            </w:r>
            <w:r w:rsidR="00B226DC">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العميل</w:t>
            </w:r>
          </w:p>
        </w:tc>
        <w:tc>
          <w:tcPr>
            <w:tcW w:w="2115"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العميل</w:t>
            </w:r>
          </w:p>
        </w:tc>
        <w:tc>
          <w:tcPr>
            <w:tcW w:w="2070"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 Type: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رقم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3"/>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6"/>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4"/>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Number:</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العملة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Currency:</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الجنسية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Nationality:</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الاقامة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of Residence: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Type: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المخاطرة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Risk:</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اللغة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Language: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Analysis Code: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العام </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General Analysis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التحليل العددي</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Numerical Analysis Code:</w:t>
            </w:r>
          </w:p>
        </w:tc>
      </w:tr>
    </w:tbl>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1"/>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721" w:rsidRDefault="00A85721" w:rsidP="000F1700">
      <w:pPr>
        <w:spacing w:after="0" w:line="240" w:lineRule="auto"/>
      </w:pPr>
      <w:r>
        <w:separator/>
      </w:r>
    </w:p>
  </w:endnote>
  <w:endnote w:type="continuationSeparator" w:id="0">
    <w:p w:rsidR="00A85721" w:rsidRDefault="00A85721"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p w:rsidR="00C44D33" w:rsidRPr="007C29B5" w:rsidRDefault="00C44D33" w:rsidP="00D1035C">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CC4609">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sidR="00D1035C">
              <w:rPr>
                <w:rFonts w:ascii="Arial Unicode MS" w:eastAsia="Arial Unicode MS" w:hAnsi="Arial Unicode MS" w:cs="Arial Unicode MS"/>
                <w:color w:val="595959" w:themeColor="text1" w:themeTint="A6"/>
                <w:sz w:val="16"/>
                <w:szCs w:val="16"/>
              </w:rPr>
              <w:t>03</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D1035C">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D1035C">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721" w:rsidRDefault="00A85721" w:rsidP="000F1700">
      <w:pPr>
        <w:spacing w:after="0" w:line="240" w:lineRule="auto"/>
      </w:pPr>
      <w:r>
        <w:separator/>
      </w:r>
    </w:p>
  </w:footnote>
  <w:footnote w:type="continuationSeparator" w:id="0">
    <w:p w:rsidR="00A85721" w:rsidRDefault="00A85721"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44D33" w:rsidTr="0026608E">
      <w:trPr>
        <w:trHeight w:val="184"/>
      </w:trPr>
      <w:tc>
        <w:tcPr>
          <w:tcW w:w="2775" w:type="dxa"/>
        </w:tcPr>
        <w:p w:rsidR="00C44D33" w:rsidRDefault="00C44D33" w:rsidP="000F1700">
          <w:pPr>
            <w:pStyle w:val="Header"/>
            <w:jc w:val="both"/>
          </w:pPr>
          <w:r>
            <w:rPr>
              <w:noProof/>
            </w:rPr>
            <w:drawing>
              <wp:inline distT="0" distB="0" distL="0" distR="0" wp14:anchorId="4A9CC162" wp14:editId="7AB39DE5">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CC4609" w:rsidRPr="003F07B6" w:rsidRDefault="00CC4609" w:rsidP="00CC4609">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tl/>
            </w:rPr>
            <w:t>إتفاقية فتح حسابات الأفراد – تقليدي</w:t>
          </w:r>
          <w:r w:rsidRPr="003F07B6">
            <w:rPr>
              <w:rFonts w:ascii="Arial Unicode MS" w:eastAsia="Arial Unicode MS" w:hAnsi="Arial Unicode MS" w:cs="Arial Unicode MS" w:hint="eastAsia"/>
              <w:b/>
              <w:bCs/>
              <w:color w:val="595959" w:themeColor="text1" w:themeTint="A6"/>
              <w:sz w:val="32"/>
              <w:szCs w:val="32"/>
            </w:rPr>
            <w:t xml:space="preserve"> </w:t>
          </w:r>
        </w:p>
        <w:p w:rsidR="00C44D33" w:rsidRPr="003F07B6" w:rsidRDefault="00CC4609" w:rsidP="00CC4609">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Account Opening Agreement - Conventional</w:t>
          </w:r>
        </w:p>
      </w:tc>
    </w:tr>
  </w:tbl>
  <w:p w:rsidR="00C44D33" w:rsidRPr="00E512F6" w:rsidRDefault="00C44D3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gridCol w:w="8493"/>
    </w:tblGrid>
    <w:tr w:rsidR="0046424E" w:rsidTr="0046424E">
      <w:trPr>
        <w:trHeight w:val="184"/>
      </w:trPr>
      <w:tc>
        <w:tcPr>
          <w:tcW w:w="2775" w:type="dxa"/>
        </w:tcPr>
        <w:p w:rsidR="0046424E" w:rsidRDefault="0046424E" w:rsidP="000F1700">
          <w:pPr>
            <w:pStyle w:val="Header"/>
            <w:jc w:val="both"/>
          </w:pPr>
          <w:r>
            <w:rPr>
              <w:noProof/>
            </w:rPr>
            <w:drawing>
              <wp:inline distT="0" distB="0" distL="0" distR="0" wp14:anchorId="1F5D9C95" wp14:editId="654CB613">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6424E" w:rsidRPr="003F07B6" w:rsidRDefault="0046424E"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tl/>
            </w:rPr>
            <w:t>إتفاقية فتح حسابات الأفراد – تقليدي</w:t>
          </w:r>
          <w:r w:rsidRPr="003F07B6">
            <w:rPr>
              <w:rFonts w:ascii="Arial Unicode MS" w:eastAsia="Arial Unicode MS" w:hAnsi="Arial Unicode MS" w:cs="Arial Unicode MS" w:hint="eastAsia"/>
              <w:b/>
              <w:bCs/>
              <w:color w:val="595959" w:themeColor="text1" w:themeTint="A6"/>
              <w:sz w:val="32"/>
              <w:szCs w:val="32"/>
            </w:rPr>
            <w:t xml:space="preserve"> </w:t>
          </w:r>
        </w:p>
        <w:p w:rsidR="0046424E" w:rsidRPr="003F07B6" w:rsidRDefault="0046424E"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Account Opening Agreement - Conventional</w:t>
          </w:r>
        </w:p>
      </w:tc>
      <w:tc>
        <w:tcPr>
          <w:tcW w:w="8493" w:type="dxa"/>
        </w:tcPr>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hint="cs"/>
              <w:b/>
              <w:bCs/>
              <w:color w:val="595959" w:themeColor="text1" w:themeTint="A6"/>
              <w:sz w:val="28"/>
              <w:szCs w:val="28"/>
              <w:rtl/>
            </w:rPr>
            <w:t>إتفاقية</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gramStart"/>
          <w:r>
            <w:rPr>
              <w:rFonts w:ascii="Arial Unicode MS" w:eastAsia="Arial Unicode MS" w:hAnsi="Arial Unicode MS" w:cs="Arial Unicode MS" w:hint="cs"/>
              <w:b/>
              <w:bCs/>
              <w:color w:val="595959" w:themeColor="text1" w:themeTint="A6"/>
              <w:sz w:val="28"/>
              <w:szCs w:val="28"/>
              <w:rtl/>
            </w:rPr>
            <w:t>أقرارات</w:t>
          </w:r>
          <w:proofErr w:type="gramEnd"/>
          <w:r>
            <w:rPr>
              <w:rFonts w:ascii="Arial Unicode MS" w:eastAsia="Arial Unicode MS" w:hAnsi="Arial Unicode MS" w:cs="Arial Unicode MS" w:hint="cs"/>
              <w:b/>
              <w:bCs/>
              <w:color w:val="595959" w:themeColor="text1" w:themeTint="A6"/>
              <w:sz w:val="28"/>
              <w:szCs w:val="28"/>
              <w:rtl/>
            </w:rPr>
            <w:t xml:space="preserve">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7"/>
  </w:num>
  <w:num w:numId="6">
    <w:abstractNumId w:val="3"/>
  </w:num>
  <w:num w:numId="7">
    <w:abstractNumId w:val="2"/>
  </w:num>
  <w:num w:numId="8">
    <w:abstractNumId w:val="12"/>
  </w:num>
  <w:num w:numId="9">
    <w:abstractNumId w:val="5"/>
  </w:num>
  <w:num w:numId="10">
    <w:abstractNumId w:val="13"/>
  </w:num>
  <w:num w:numId="11">
    <w:abstractNumId w:val="11"/>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vZUV9N6A5NK8s2pX2X/JPfeuqiY=" w:salt="4rCHMrQeJtgJWKHrkyrOy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9491B"/>
    <w:rsid w:val="002968DC"/>
    <w:rsid w:val="002B2D4E"/>
    <w:rsid w:val="002B4C9D"/>
    <w:rsid w:val="002B7EBD"/>
    <w:rsid w:val="002C34AE"/>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424E"/>
    <w:rsid w:val="00473A25"/>
    <w:rsid w:val="00482802"/>
    <w:rsid w:val="00486E42"/>
    <w:rsid w:val="004A7CB8"/>
    <w:rsid w:val="004B3F40"/>
    <w:rsid w:val="004C69F7"/>
    <w:rsid w:val="004D1AC3"/>
    <w:rsid w:val="004F5F41"/>
    <w:rsid w:val="004F6679"/>
    <w:rsid w:val="0050620F"/>
    <w:rsid w:val="005168D6"/>
    <w:rsid w:val="00521044"/>
    <w:rsid w:val="00523800"/>
    <w:rsid w:val="0054167C"/>
    <w:rsid w:val="0054211D"/>
    <w:rsid w:val="00554577"/>
    <w:rsid w:val="00566910"/>
    <w:rsid w:val="005820A6"/>
    <w:rsid w:val="0059673C"/>
    <w:rsid w:val="00597BB9"/>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2203"/>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46E9"/>
    <w:rsid w:val="00A40185"/>
    <w:rsid w:val="00A44A82"/>
    <w:rsid w:val="00A50269"/>
    <w:rsid w:val="00A54D0C"/>
    <w:rsid w:val="00A55718"/>
    <w:rsid w:val="00A57E48"/>
    <w:rsid w:val="00A733DC"/>
    <w:rsid w:val="00A80944"/>
    <w:rsid w:val="00A85721"/>
    <w:rsid w:val="00A94803"/>
    <w:rsid w:val="00A97B44"/>
    <w:rsid w:val="00A97F55"/>
    <w:rsid w:val="00AA0E9F"/>
    <w:rsid w:val="00AB68BE"/>
    <w:rsid w:val="00AF6670"/>
    <w:rsid w:val="00B055BF"/>
    <w:rsid w:val="00B226DC"/>
    <w:rsid w:val="00B538B0"/>
    <w:rsid w:val="00B56B2D"/>
    <w:rsid w:val="00B56D58"/>
    <w:rsid w:val="00B631C0"/>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6283A"/>
    <w:rsid w:val="00C73493"/>
    <w:rsid w:val="00C74736"/>
    <w:rsid w:val="00C81675"/>
    <w:rsid w:val="00C94A6A"/>
    <w:rsid w:val="00C976B1"/>
    <w:rsid w:val="00CA013A"/>
    <w:rsid w:val="00CA66F9"/>
    <w:rsid w:val="00CB3AF9"/>
    <w:rsid w:val="00CC0125"/>
    <w:rsid w:val="00CC4609"/>
    <w:rsid w:val="00CD59B4"/>
    <w:rsid w:val="00CF4F74"/>
    <w:rsid w:val="00D0077D"/>
    <w:rsid w:val="00D1035C"/>
    <w:rsid w:val="00D36F63"/>
    <w:rsid w:val="00D45D69"/>
    <w:rsid w:val="00D46CA6"/>
    <w:rsid w:val="00D47471"/>
    <w:rsid w:val="00D544DD"/>
    <w:rsid w:val="00D64426"/>
    <w:rsid w:val="00D8602F"/>
    <w:rsid w:val="00D95815"/>
    <w:rsid w:val="00D95C74"/>
    <w:rsid w:val="00DA2E80"/>
    <w:rsid w:val="00DA6D96"/>
    <w:rsid w:val="00DB51B4"/>
    <w:rsid w:val="00DC70E9"/>
    <w:rsid w:val="00DC7797"/>
    <w:rsid w:val="00DD45D7"/>
    <w:rsid w:val="00DE4A03"/>
    <w:rsid w:val="00DF376C"/>
    <w:rsid w:val="00DF683B"/>
    <w:rsid w:val="00E512F6"/>
    <w:rsid w:val="00E976B1"/>
    <w:rsid w:val="00EA279A"/>
    <w:rsid w:val="00EA27BE"/>
    <w:rsid w:val="00EB214E"/>
    <w:rsid w:val="00EC5E42"/>
    <w:rsid w:val="00EF51F9"/>
    <w:rsid w:val="00F06259"/>
    <w:rsid w:val="00F06A14"/>
    <w:rsid w:val="00F13719"/>
    <w:rsid w:val="00F25324"/>
    <w:rsid w:val="00F265FE"/>
    <w:rsid w:val="00F2664D"/>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692346140">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
      <w:docPartPr>
        <w:name w:val="A31607947AAB4277ABCEC61B5B28CC85"/>
        <w:category>
          <w:name w:val="General"/>
          <w:gallery w:val="placeholder"/>
        </w:category>
        <w:types>
          <w:type w:val="bbPlcHdr"/>
        </w:types>
        <w:behaviors>
          <w:behavior w:val="content"/>
        </w:behaviors>
        <w:guid w:val="{7AEBFC70-630F-4F7E-8E22-4A233C4EBBEF}"/>
      </w:docPartPr>
      <w:docPartBody>
        <w:p w:rsidR="005D6063" w:rsidRDefault="002A0727" w:rsidP="002A0727">
          <w:pPr>
            <w:pStyle w:val="A31607947AAB4277ABCEC61B5B28CC85"/>
          </w:pPr>
          <w:r w:rsidRPr="00A012B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1B4024"/>
    <w:rsid w:val="002379BA"/>
    <w:rsid w:val="002A0727"/>
    <w:rsid w:val="002D4800"/>
    <w:rsid w:val="00376CC8"/>
    <w:rsid w:val="003A113B"/>
    <w:rsid w:val="003C05CC"/>
    <w:rsid w:val="003F5682"/>
    <w:rsid w:val="00400171"/>
    <w:rsid w:val="004433E2"/>
    <w:rsid w:val="004828FB"/>
    <w:rsid w:val="004D5849"/>
    <w:rsid w:val="00515C9C"/>
    <w:rsid w:val="005406B2"/>
    <w:rsid w:val="00597D92"/>
    <w:rsid w:val="005D6063"/>
    <w:rsid w:val="006B5E71"/>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6B5-383F-4EF8-BCEF-B32FB83F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3</cp:revision>
  <cp:lastPrinted>2017-05-01T19:58:00Z</cp:lastPrinted>
  <dcterms:created xsi:type="dcterms:W3CDTF">2017-10-18T09:54:00Z</dcterms:created>
  <dcterms:modified xsi:type="dcterms:W3CDTF">2017-10-18T09:57:00Z</dcterms:modified>
</cp:coreProperties>
</file>